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4CD" w:rsidRPr="00CF581F" w:rsidRDefault="00333096" w:rsidP="00CF581F">
      <w:pPr>
        <w:jc w:val="center"/>
        <w:rPr>
          <w:sz w:val="28"/>
          <w:szCs w:val="28"/>
        </w:rPr>
      </w:pPr>
      <w:r w:rsidRPr="00CF581F">
        <w:rPr>
          <w:rFonts w:hint="eastAsia"/>
          <w:sz w:val="28"/>
          <w:szCs w:val="28"/>
        </w:rPr>
        <w:t>同济大学学生办理</w:t>
      </w:r>
      <w:r w:rsidR="00863BDA">
        <w:rPr>
          <w:rFonts w:hint="eastAsia"/>
          <w:sz w:val="28"/>
          <w:szCs w:val="28"/>
        </w:rPr>
        <w:t>开发</w:t>
      </w:r>
      <w:r w:rsidR="00D752C4">
        <w:rPr>
          <w:rFonts w:hint="eastAsia"/>
          <w:sz w:val="28"/>
          <w:szCs w:val="28"/>
        </w:rPr>
        <w:t>银行</w:t>
      </w:r>
      <w:r w:rsidR="00863BDA">
        <w:rPr>
          <w:rFonts w:hint="eastAsia"/>
          <w:sz w:val="28"/>
          <w:szCs w:val="28"/>
        </w:rPr>
        <w:t>生源地</w:t>
      </w:r>
      <w:r w:rsidRPr="00CF581F">
        <w:rPr>
          <w:rFonts w:hint="eastAsia"/>
          <w:sz w:val="28"/>
          <w:szCs w:val="28"/>
        </w:rPr>
        <w:t>助学贷款相关说明</w:t>
      </w:r>
    </w:p>
    <w:p w:rsidR="00333096" w:rsidRPr="008175B3" w:rsidRDefault="00333096" w:rsidP="00333096">
      <w:pPr>
        <w:pStyle w:val="a3"/>
        <w:numPr>
          <w:ilvl w:val="0"/>
          <w:numId w:val="1"/>
        </w:numPr>
        <w:ind w:firstLineChars="0"/>
        <w:rPr>
          <w:szCs w:val="21"/>
        </w:rPr>
      </w:pPr>
      <w:r w:rsidRPr="008175B3">
        <w:rPr>
          <w:rFonts w:hint="eastAsia"/>
          <w:szCs w:val="21"/>
        </w:rPr>
        <w:t>主要规章制度：</w:t>
      </w:r>
    </w:p>
    <w:p w:rsidR="00333096" w:rsidRPr="008175B3" w:rsidRDefault="00333096" w:rsidP="00333096">
      <w:pPr>
        <w:ind w:left="420"/>
        <w:rPr>
          <w:sz w:val="18"/>
          <w:szCs w:val="18"/>
        </w:rPr>
      </w:pPr>
      <w:r w:rsidRPr="008175B3">
        <w:rPr>
          <w:rFonts w:hint="eastAsia"/>
          <w:sz w:val="18"/>
          <w:szCs w:val="18"/>
        </w:rPr>
        <w:t>1</w:t>
      </w:r>
      <w:r w:rsidRPr="008175B3">
        <w:rPr>
          <w:rFonts w:hint="eastAsia"/>
          <w:sz w:val="18"/>
          <w:szCs w:val="18"/>
        </w:rPr>
        <w:t>、《同济大学国家助学贷款管理办法》</w:t>
      </w:r>
      <w:r w:rsidRPr="008175B3">
        <w:rPr>
          <w:rFonts w:hint="eastAsia"/>
          <w:sz w:val="18"/>
          <w:szCs w:val="18"/>
        </w:rPr>
        <w:t xml:space="preserve">  </w:t>
      </w:r>
      <w:r w:rsidRPr="008175B3">
        <w:rPr>
          <w:rFonts w:hint="eastAsia"/>
          <w:sz w:val="18"/>
          <w:szCs w:val="18"/>
        </w:rPr>
        <w:t>（</w:t>
      </w:r>
      <w:r w:rsidRPr="008175B3">
        <w:rPr>
          <w:rFonts w:hint="eastAsia"/>
          <w:sz w:val="18"/>
          <w:szCs w:val="18"/>
        </w:rPr>
        <w:t>2005.4.14</w:t>
      </w:r>
      <w:r w:rsidRPr="008175B3">
        <w:rPr>
          <w:rFonts w:hint="eastAsia"/>
          <w:sz w:val="18"/>
          <w:szCs w:val="18"/>
        </w:rPr>
        <w:t>校长办公会议通过）</w:t>
      </w:r>
    </w:p>
    <w:p w:rsidR="00333096" w:rsidRPr="008175B3" w:rsidRDefault="00333096" w:rsidP="00333096">
      <w:pPr>
        <w:ind w:left="420"/>
        <w:rPr>
          <w:sz w:val="18"/>
          <w:szCs w:val="18"/>
        </w:rPr>
      </w:pPr>
      <w:r w:rsidRPr="008175B3">
        <w:rPr>
          <w:rFonts w:hint="eastAsia"/>
          <w:sz w:val="18"/>
          <w:szCs w:val="18"/>
        </w:rPr>
        <w:t>2</w:t>
      </w:r>
      <w:r w:rsidRPr="008175B3">
        <w:rPr>
          <w:rFonts w:hint="eastAsia"/>
          <w:sz w:val="18"/>
          <w:szCs w:val="18"/>
        </w:rPr>
        <w:t>、《高等学校毕业生学费和国家助学贷款代偿暂行办法》</w:t>
      </w:r>
      <w:r w:rsidRPr="008175B3">
        <w:rPr>
          <w:rFonts w:hint="eastAsia"/>
          <w:sz w:val="18"/>
          <w:szCs w:val="18"/>
        </w:rPr>
        <w:t xml:space="preserve">  </w:t>
      </w:r>
      <w:r w:rsidRPr="008175B3">
        <w:rPr>
          <w:rFonts w:hint="eastAsia"/>
          <w:sz w:val="18"/>
          <w:szCs w:val="18"/>
        </w:rPr>
        <w:t>（财教</w:t>
      </w:r>
      <w:r w:rsidRPr="008175B3">
        <w:rPr>
          <w:rFonts w:hint="eastAsia"/>
          <w:sz w:val="18"/>
          <w:szCs w:val="18"/>
        </w:rPr>
        <w:t>[2009]15</w:t>
      </w:r>
      <w:r w:rsidRPr="008175B3">
        <w:rPr>
          <w:rFonts w:hint="eastAsia"/>
          <w:sz w:val="18"/>
          <w:szCs w:val="18"/>
        </w:rPr>
        <w:t>号）</w:t>
      </w:r>
    </w:p>
    <w:p w:rsidR="00333096" w:rsidRPr="008175B3" w:rsidRDefault="00333096" w:rsidP="00333096">
      <w:pPr>
        <w:ind w:left="420"/>
        <w:rPr>
          <w:sz w:val="18"/>
          <w:szCs w:val="18"/>
        </w:rPr>
      </w:pPr>
      <w:r w:rsidRPr="008175B3">
        <w:rPr>
          <w:rFonts w:hint="eastAsia"/>
          <w:sz w:val="18"/>
          <w:szCs w:val="18"/>
        </w:rPr>
        <w:t>3</w:t>
      </w:r>
      <w:r w:rsidRPr="008175B3">
        <w:rPr>
          <w:rFonts w:hint="eastAsia"/>
          <w:sz w:val="18"/>
          <w:szCs w:val="18"/>
        </w:rPr>
        <w:t>、《高等学校学生应征入伍服义务兵役国家资助办法》</w:t>
      </w:r>
      <w:r w:rsidRPr="008175B3">
        <w:rPr>
          <w:rFonts w:hint="eastAsia"/>
          <w:sz w:val="18"/>
          <w:szCs w:val="18"/>
        </w:rPr>
        <w:t xml:space="preserve">  </w:t>
      </w:r>
      <w:r w:rsidRPr="008175B3">
        <w:rPr>
          <w:rFonts w:hint="eastAsia"/>
          <w:sz w:val="18"/>
          <w:szCs w:val="18"/>
        </w:rPr>
        <w:t>（财教</w:t>
      </w:r>
      <w:r w:rsidRPr="008175B3">
        <w:rPr>
          <w:rFonts w:hint="eastAsia"/>
          <w:sz w:val="18"/>
          <w:szCs w:val="18"/>
        </w:rPr>
        <w:t>[2013]236</w:t>
      </w:r>
      <w:r w:rsidRPr="008175B3">
        <w:rPr>
          <w:rFonts w:hint="eastAsia"/>
          <w:sz w:val="18"/>
          <w:szCs w:val="18"/>
        </w:rPr>
        <w:t>号）</w:t>
      </w:r>
    </w:p>
    <w:p w:rsidR="00333096" w:rsidRPr="00AA68BD" w:rsidRDefault="00333096" w:rsidP="00333096">
      <w:pPr>
        <w:ind w:left="420"/>
        <w:rPr>
          <w:sz w:val="18"/>
          <w:szCs w:val="18"/>
        </w:rPr>
      </w:pPr>
      <w:r w:rsidRPr="008175B3">
        <w:rPr>
          <w:rFonts w:hint="eastAsia"/>
          <w:sz w:val="18"/>
          <w:szCs w:val="18"/>
        </w:rPr>
        <w:t>上述内容详见同济大学校园网学生处主页规章制度栏目，请学生自行浏览。</w:t>
      </w:r>
      <w:r w:rsidR="00AA68BD">
        <w:rPr>
          <w:rFonts w:hint="eastAsia"/>
          <w:sz w:val="18"/>
          <w:szCs w:val="18"/>
        </w:rPr>
        <w:t>(</w:t>
      </w:r>
      <w:r w:rsidR="00AA68BD">
        <w:rPr>
          <w:rFonts w:hint="eastAsia"/>
          <w:sz w:val="18"/>
          <w:szCs w:val="18"/>
        </w:rPr>
        <w:t>贷款额度：本专科生≤</w:t>
      </w:r>
      <w:r w:rsidR="00AA68BD">
        <w:rPr>
          <w:rFonts w:hint="eastAsia"/>
          <w:sz w:val="18"/>
          <w:szCs w:val="18"/>
        </w:rPr>
        <w:t>8000</w:t>
      </w:r>
      <w:r w:rsidR="00AA68BD">
        <w:rPr>
          <w:rFonts w:hint="eastAsia"/>
          <w:sz w:val="18"/>
          <w:szCs w:val="18"/>
        </w:rPr>
        <w:t>元</w:t>
      </w:r>
      <w:r w:rsidR="00AA68BD">
        <w:rPr>
          <w:rFonts w:hint="eastAsia"/>
          <w:sz w:val="18"/>
          <w:szCs w:val="18"/>
        </w:rPr>
        <w:t>/</w:t>
      </w:r>
      <w:r w:rsidR="00AA68BD">
        <w:rPr>
          <w:rFonts w:hint="eastAsia"/>
          <w:sz w:val="18"/>
          <w:szCs w:val="18"/>
        </w:rPr>
        <w:t>年</w:t>
      </w:r>
      <w:r w:rsidR="00AA68BD">
        <w:rPr>
          <w:rFonts w:hint="eastAsia"/>
          <w:sz w:val="18"/>
          <w:szCs w:val="18"/>
        </w:rPr>
        <w:t>*</w:t>
      </w:r>
      <w:r w:rsidR="00AA68BD">
        <w:rPr>
          <w:rFonts w:hint="eastAsia"/>
          <w:sz w:val="18"/>
          <w:szCs w:val="18"/>
        </w:rPr>
        <w:t>人，研究生≤</w:t>
      </w:r>
      <w:r w:rsidR="00AA68BD">
        <w:rPr>
          <w:rFonts w:hint="eastAsia"/>
          <w:sz w:val="18"/>
          <w:szCs w:val="18"/>
        </w:rPr>
        <w:t>12000</w:t>
      </w:r>
      <w:r w:rsidR="00AA68BD">
        <w:rPr>
          <w:rFonts w:hint="eastAsia"/>
          <w:sz w:val="18"/>
          <w:szCs w:val="18"/>
        </w:rPr>
        <w:t>元</w:t>
      </w:r>
      <w:r w:rsidR="00AA68BD">
        <w:rPr>
          <w:rFonts w:hint="eastAsia"/>
          <w:sz w:val="18"/>
          <w:szCs w:val="18"/>
        </w:rPr>
        <w:t>/</w:t>
      </w:r>
      <w:r w:rsidR="00AA68BD">
        <w:rPr>
          <w:rFonts w:hint="eastAsia"/>
          <w:sz w:val="18"/>
          <w:szCs w:val="18"/>
        </w:rPr>
        <w:t>年</w:t>
      </w:r>
      <w:r w:rsidR="00AA68BD">
        <w:rPr>
          <w:rFonts w:hint="eastAsia"/>
          <w:sz w:val="18"/>
          <w:szCs w:val="18"/>
        </w:rPr>
        <w:t>*</w:t>
      </w:r>
      <w:r w:rsidR="00AA68BD">
        <w:rPr>
          <w:rFonts w:hint="eastAsia"/>
          <w:sz w:val="18"/>
          <w:szCs w:val="18"/>
        </w:rPr>
        <w:t>人</w:t>
      </w:r>
      <w:r w:rsidR="00AA68BD">
        <w:rPr>
          <w:rFonts w:hint="eastAsia"/>
          <w:sz w:val="18"/>
          <w:szCs w:val="18"/>
        </w:rPr>
        <w:t>)</w:t>
      </w:r>
    </w:p>
    <w:p w:rsidR="00333096" w:rsidRPr="008175B3" w:rsidRDefault="00333096" w:rsidP="00333096">
      <w:pPr>
        <w:pStyle w:val="a3"/>
        <w:numPr>
          <w:ilvl w:val="0"/>
          <w:numId w:val="1"/>
        </w:numPr>
        <w:ind w:firstLineChars="0"/>
        <w:rPr>
          <w:szCs w:val="21"/>
        </w:rPr>
      </w:pPr>
      <w:r w:rsidRPr="008175B3">
        <w:rPr>
          <w:rFonts w:hint="eastAsia"/>
          <w:szCs w:val="21"/>
        </w:rPr>
        <w:t>贷款申请受理</w:t>
      </w:r>
      <w:r w:rsidR="00D752C4">
        <w:rPr>
          <w:rFonts w:hint="eastAsia"/>
          <w:szCs w:val="21"/>
        </w:rPr>
        <w:t>及发放</w:t>
      </w:r>
    </w:p>
    <w:p w:rsidR="00333096" w:rsidRDefault="0053564F" w:rsidP="00333096">
      <w:pPr>
        <w:ind w:firstLine="420"/>
        <w:rPr>
          <w:sz w:val="18"/>
          <w:szCs w:val="18"/>
        </w:rPr>
      </w:pPr>
      <w:r>
        <w:rPr>
          <w:rFonts w:hint="eastAsia"/>
          <w:sz w:val="18"/>
          <w:szCs w:val="18"/>
        </w:rPr>
        <w:t>每</w:t>
      </w:r>
      <w:r w:rsidR="00DB1533">
        <w:rPr>
          <w:rFonts w:hint="eastAsia"/>
          <w:sz w:val="18"/>
          <w:szCs w:val="18"/>
        </w:rPr>
        <w:t>学</w:t>
      </w:r>
      <w:r>
        <w:rPr>
          <w:rFonts w:hint="eastAsia"/>
          <w:sz w:val="18"/>
          <w:szCs w:val="18"/>
        </w:rPr>
        <w:t>年</w:t>
      </w:r>
      <w:r w:rsidR="00DB1533">
        <w:rPr>
          <w:rFonts w:hint="eastAsia"/>
          <w:sz w:val="18"/>
          <w:szCs w:val="18"/>
        </w:rPr>
        <w:t>9</w:t>
      </w:r>
      <w:r w:rsidR="00DB1533">
        <w:rPr>
          <w:rFonts w:hint="eastAsia"/>
          <w:sz w:val="18"/>
          <w:szCs w:val="18"/>
        </w:rPr>
        <w:t>月份</w:t>
      </w:r>
      <w:r>
        <w:rPr>
          <w:rFonts w:hint="eastAsia"/>
          <w:sz w:val="18"/>
          <w:szCs w:val="18"/>
        </w:rPr>
        <w:t>开学后一周内，</w:t>
      </w:r>
      <w:r w:rsidR="00DB1533">
        <w:rPr>
          <w:rFonts w:hint="eastAsia"/>
          <w:sz w:val="18"/>
          <w:szCs w:val="18"/>
        </w:rPr>
        <w:t>学生</w:t>
      </w:r>
      <w:r>
        <w:rPr>
          <w:rFonts w:hint="eastAsia"/>
          <w:sz w:val="18"/>
          <w:szCs w:val="18"/>
        </w:rPr>
        <w:t>带好借款合同及受理证明原件到所在学院学生工作办公室登记，待老师查阅后将借款合同及受理证明原件虚线下方带回保存留用，在受理证明原件（指虚线以上部分）右上角空白处写清本人学号、学院、专业、手机号、欠缴学费金额、欠缴住宿费金额，并将此件交给老师，由学院上交校助学贷款管理办公室供录入回执使用。</w:t>
      </w:r>
    </w:p>
    <w:p w:rsidR="0053564F" w:rsidRDefault="00706FED" w:rsidP="00333096">
      <w:pPr>
        <w:ind w:firstLine="420"/>
        <w:rPr>
          <w:sz w:val="18"/>
          <w:szCs w:val="18"/>
        </w:rPr>
      </w:pPr>
      <w:r w:rsidRPr="00905C98">
        <w:rPr>
          <w:rFonts w:hint="eastAsia"/>
          <w:sz w:val="18"/>
          <w:szCs w:val="18"/>
        </w:rPr>
        <w:t>生源地贷款一般于当年</w:t>
      </w:r>
      <w:r w:rsidRPr="00905C98">
        <w:rPr>
          <w:rFonts w:hint="eastAsia"/>
          <w:sz w:val="18"/>
          <w:szCs w:val="18"/>
        </w:rPr>
        <w:t>11</w:t>
      </w:r>
      <w:r w:rsidRPr="00905C98">
        <w:rPr>
          <w:rFonts w:hint="eastAsia"/>
          <w:sz w:val="18"/>
          <w:szCs w:val="18"/>
        </w:rPr>
        <w:t>月下旬到学校财务处，财务处在扣除其应缴费用后将多余款项划入其本人</w:t>
      </w:r>
      <w:r w:rsidR="00DB1533">
        <w:rPr>
          <w:rFonts w:hint="eastAsia"/>
          <w:sz w:val="18"/>
          <w:szCs w:val="18"/>
        </w:rPr>
        <w:t>农业</w:t>
      </w:r>
      <w:r w:rsidRPr="00905C98">
        <w:rPr>
          <w:rFonts w:hint="eastAsia"/>
          <w:sz w:val="18"/>
          <w:szCs w:val="18"/>
        </w:rPr>
        <w:t>银行卡内。学生可于当年</w:t>
      </w:r>
      <w:r w:rsidRPr="00905C98">
        <w:rPr>
          <w:rFonts w:hint="eastAsia"/>
          <w:sz w:val="18"/>
          <w:szCs w:val="18"/>
        </w:rPr>
        <w:t>12</w:t>
      </w:r>
      <w:r w:rsidRPr="00905C98">
        <w:rPr>
          <w:rFonts w:hint="eastAsia"/>
          <w:sz w:val="18"/>
          <w:szCs w:val="18"/>
        </w:rPr>
        <w:t>月中旬自行前往学院行政办公室领取财务缴费收据。</w:t>
      </w:r>
    </w:p>
    <w:p w:rsidR="00706FED" w:rsidRDefault="00706FED" w:rsidP="00333096">
      <w:pPr>
        <w:ind w:firstLine="420"/>
        <w:rPr>
          <w:sz w:val="18"/>
          <w:szCs w:val="18"/>
        </w:rPr>
      </w:pPr>
      <w:r>
        <w:rPr>
          <w:rFonts w:hint="eastAsia"/>
          <w:sz w:val="18"/>
          <w:szCs w:val="18"/>
        </w:rPr>
        <w:t>借款学生应于每年</w:t>
      </w:r>
      <w:r>
        <w:rPr>
          <w:rFonts w:hint="eastAsia"/>
          <w:sz w:val="18"/>
          <w:szCs w:val="18"/>
        </w:rPr>
        <w:t>6</w:t>
      </w:r>
      <w:r>
        <w:rPr>
          <w:rFonts w:hint="eastAsia"/>
          <w:sz w:val="18"/>
          <w:szCs w:val="18"/>
        </w:rPr>
        <w:t>月登录开发银行学生在线服务系统，在“贷款申请”功能中提出续贷申请并填写续贷声明，总结、陈述一年来的思想和学习进步情况，内容应客观真实、积极向上，否则县级资助中心不予受理续贷申请。</w:t>
      </w:r>
    </w:p>
    <w:p w:rsidR="00706FED" w:rsidRPr="00706FED" w:rsidRDefault="00706FED" w:rsidP="00333096">
      <w:pPr>
        <w:ind w:firstLine="420"/>
        <w:rPr>
          <w:sz w:val="18"/>
          <w:szCs w:val="18"/>
        </w:rPr>
      </w:pPr>
      <w:r>
        <w:rPr>
          <w:rFonts w:hint="eastAsia"/>
          <w:sz w:val="18"/>
          <w:szCs w:val="18"/>
        </w:rPr>
        <w:t>借款学生需每年至少两次登录在线服务系统维护个人信息，否则无法提交续贷申请。</w:t>
      </w:r>
    </w:p>
    <w:p w:rsidR="00333096" w:rsidRPr="008175B3" w:rsidRDefault="0087312B" w:rsidP="00333096">
      <w:pPr>
        <w:pStyle w:val="a3"/>
        <w:numPr>
          <w:ilvl w:val="0"/>
          <w:numId w:val="1"/>
        </w:numPr>
        <w:ind w:firstLineChars="0"/>
        <w:rPr>
          <w:szCs w:val="21"/>
        </w:rPr>
      </w:pPr>
      <w:r w:rsidRPr="008175B3">
        <w:rPr>
          <w:rFonts w:hint="eastAsia"/>
          <w:szCs w:val="21"/>
        </w:rPr>
        <w:t>毕业还贷</w:t>
      </w:r>
      <w:r w:rsidR="00333096" w:rsidRPr="008175B3">
        <w:rPr>
          <w:rFonts w:hint="eastAsia"/>
          <w:szCs w:val="21"/>
        </w:rPr>
        <w:t>须知</w:t>
      </w:r>
    </w:p>
    <w:p w:rsidR="000B275B" w:rsidRDefault="00706FED" w:rsidP="008175B3">
      <w:pPr>
        <w:ind w:firstLineChars="200" w:firstLine="360"/>
        <w:rPr>
          <w:sz w:val="18"/>
          <w:szCs w:val="18"/>
        </w:rPr>
      </w:pPr>
      <w:r>
        <w:rPr>
          <w:rFonts w:hint="eastAsia"/>
          <w:sz w:val="18"/>
          <w:szCs w:val="18"/>
        </w:rPr>
        <w:t>借款学生应在毕业当年</w:t>
      </w:r>
      <w:r>
        <w:rPr>
          <w:rFonts w:hint="eastAsia"/>
          <w:sz w:val="18"/>
          <w:szCs w:val="18"/>
        </w:rPr>
        <w:t>4</w:t>
      </w:r>
      <w:r>
        <w:rPr>
          <w:rFonts w:hint="eastAsia"/>
          <w:sz w:val="18"/>
          <w:szCs w:val="18"/>
        </w:rPr>
        <w:t>月至</w:t>
      </w:r>
      <w:r>
        <w:rPr>
          <w:rFonts w:hint="eastAsia"/>
          <w:sz w:val="18"/>
          <w:szCs w:val="18"/>
        </w:rPr>
        <w:t>6</w:t>
      </w:r>
      <w:r>
        <w:rPr>
          <w:rFonts w:hint="eastAsia"/>
          <w:sz w:val="18"/>
          <w:szCs w:val="18"/>
        </w:rPr>
        <w:t>月登录在线服务系统，在“个人信息变更”功能中填写就业信息、更新联系方式后点击提交</w:t>
      </w:r>
      <w:r w:rsidR="000B275B" w:rsidRPr="008175B3">
        <w:rPr>
          <w:rFonts w:hint="eastAsia"/>
          <w:sz w:val="18"/>
          <w:szCs w:val="18"/>
        </w:rPr>
        <w:t>。</w:t>
      </w:r>
      <w:r>
        <w:rPr>
          <w:rFonts w:hint="eastAsia"/>
          <w:sz w:val="18"/>
          <w:szCs w:val="18"/>
        </w:rPr>
        <w:t>学生填写个人信息完毕后，在“毕业确认申请”模块下，确认基本信息、联系方式和贷款情况，并提交毕业确认申请。每年</w:t>
      </w:r>
      <w:r>
        <w:rPr>
          <w:rFonts w:hint="eastAsia"/>
          <w:sz w:val="18"/>
          <w:szCs w:val="18"/>
        </w:rPr>
        <w:t>11</w:t>
      </w:r>
      <w:r>
        <w:rPr>
          <w:rFonts w:hint="eastAsia"/>
          <w:sz w:val="18"/>
          <w:szCs w:val="18"/>
        </w:rPr>
        <w:t>月</w:t>
      </w:r>
      <w:r>
        <w:rPr>
          <w:rFonts w:hint="eastAsia"/>
          <w:sz w:val="18"/>
          <w:szCs w:val="18"/>
        </w:rPr>
        <w:t>1</w:t>
      </w:r>
      <w:r w:rsidR="00DB1533">
        <w:rPr>
          <w:rFonts w:hint="eastAsia"/>
          <w:sz w:val="18"/>
          <w:szCs w:val="18"/>
        </w:rPr>
        <w:t>日后登陆学生在线服务系统</w:t>
      </w:r>
      <w:r>
        <w:rPr>
          <w:rFonts w:hint="eastAsia"/>
          <w:sz w:val="18"/>
          <w:szCs w:val="18"/>
        </w:rPr>
        <w:t>查看本年应还利息</w:t>
      </w:r>
      <w:r w:rsidR="00A218D3">
        <w:rPr>
          <w:rFonts w:hint="eastAsia"/>
          <w:sz w:val="18"/>
          <w:szCs w:val="18"/>
        </w:rPr>
        <w:t>及</w:t>
      </w:r>
      <w:r>
        <w:rPr>
          <w:rFonts w:hint="eastAsia"/>
          <w:sz w:val="18"/>
          <w:szCs w:val="18"/>
        </w:rPr>
        <w:t>本金的金额。</w:t>
      </w:r>
    </w:p>
    <w:p w:rsidR="00706FED" w:rsidRDefault="00706FED" w:rsidP="008175B3">
      <w:pPr>
        <w:ind w:firstLineChars="200" w:firstLine="360"/>
        <w:rPr>
          <w:sz w:val="18"/>
          <w:szCs w:val="18"/>
        </w:rPr>
      </w:pPr>
      <w:r>
        <w:rPr>
          <w:rFonts w:hint="eastAsia"/>
          <w:sz w:val="18"/>
          <w:szCs w:val="18"/>
        </w:rPr>
        <w:t>继续攻读更高学历的借款学生，也要进行毕业确认，并在拿到录取通知书后前往县级资助中心办理还款计划变更，以保证学生在读书期间可以继续享受财政贴息政策。</w:t>
      </w:r>
    </w:p>
    <w:p w:rsidR="00706FED" w:rsidRPr="00706FED" w:rsidRDefault="00706FED" w:rsidP="008175B3">
      <w:pPr>
        <w:ind w:firstLineChars="200" w:firstLine="360"/>
        <w:rPr>
          <w:sz w:val="18"/>
          <w:szCs w:val="18"/>
        </w:rPr>
      </w:pPr>
      <w:r>
        <w:rPr>
          <w:rFonts w:hint="eastAsia"/>
          <w:sz w:val="18"/>
          <w:szCs w:val="18"/>
        </w:rPr>
        <w:t>暂时没有确定工作单位的借款学生应在确定工作单位后</w:t>
      </w:r>
      <w:r>
        <w:rPr>
          <w:rFonts w:hint="eastAsia"/>
          <w:sz w:val="18"/>
          <w:szCs w:val="18"/>
        </w:rPr>
        <w:t>20</w:t>
      </w:r>
      <w:r>
        <w:rPr>
          <w:rFonts w:hint="eastAsia"/>
          <w:sz w:val="18"/>
          <w:szCs w:val="18"/>
        </w:rPr>
        <w:t>个工作日内将</w:t>
      </w:r>
      <w:r w:rsidR="00A218D3">
        <w:rPr>
          <w:rFonts w:hint="eastAsia"/>
          <w:sz w:val="18"/>
          <w:szCs w:val="18"/>
        </w:rPr>
        <w:t>工作单位、地址、联系方式等相关信息通知学校贷款管理办公室（邮箱：</w:t>
      </w:r>
      <w:r w:rsidR="00537238">
        <w:rPr>
          <w:rFonts w:hint="eastAsia"/>
          <w:sz w:val="18"/>
          <w:szCs w:val="18"/>
        </w:rPr>
        <w:t>wujia</w:t>
      </w:r>
      <w:r w:rsidR="00A218D3">
        <w:rPr>
          <w:rFonts w:hint="eastAsia"/>
          <w:sz w:val="18"/>
          <w:szCs w:val="18"/>
        </w:rPr>
        <w:t>@tongji.edu.cn</w:t>
      </w:r>
      <w:r w:rsidR="00A218D3">
        <w:rPr>
          <w:rFonts w:hint="eastAsia"/>
          <w:sz w:val="18"/>
          <w:szCs w:val="18"/>
        </w:rPr>
        <w:t>）。</w:t>
      </w:r>
    </w:p>
    <w:p w:rsidR="000B275B" w:rsidRPr="008175B3" w:rsidRDefault="000B275B" w:rsidP="000B275B">
      <w:pPr>
        <w:pStyle w:val="a3"/>
        <w:numPr>
          <w:ilvl w:val="0"/>
          <w:numId w:val="1"/>
        </w:numPr>
        <w:ind w:firstLineChars="0"/>
        <w:rPr>
          <w:szCs w:val="21"/>
        </w:rPr>
      </w:pPr>
      <w:r w:rsidRPr="008175B3">
        <w:rPr>
          <w:rFonts w:hint="eastAsia"/>
          <w:szCs w:val="21"/>
        </w:rPr>
        <w:t>毕业生学费和国家助学贷款代偿</w:t>
      </w:r>
    </w:p>
    <w:p w:rsidR="00A218D3" w:rsidRDefault="000B275B" w:rsidP="008175B3">
      <w:pPr>
        <w:ind w:firstLineChars="200" w:firstLine="360"/>
        <w:rPr>
          <w:sz w:val="18"/>
          <w:szCs w:val="18"/>
        </w:rPr>
      </w:pPr>
      <w:r w:rsidRPr="008175B3">
        <w:rPr>
          <w:rFonts w:hint="eastAsia"/>
          <w:sz w:val="18"/>
          <w:szCs w:val="18"/>
        </w:rPr>
        <w:t>凡本校毕业生毕业后去中西部地区基层就业的（一般要求工作地点在乡镇，合同就业时间</w:t>
      </w:r>
      <w:r w:rsidRPr="008175B3">
        <w:rPr>
          <w:rFonts w:hint="eastAsia"/>
          <w:sz w:val="18"/>
          <w:szCs w:val="18"/>
        </w:rPr>
        <w:t>3</w:t>
      </w:r>
      <w:r w:rsidRPr="008175B3">
        <w:rPr>
          <w:rFonts w:hint="eastAsia"/>
          <w:sz w:val="18"/>
          <w:szCs w:val="18"/>
        </w:rPr>
        <w:t>年或以上），均可申请学费和国家助学贷款代偿</w:t>
      </w:r>
      <w:r w:rsidR="000613D4" w:rsidRPr="008175B3">
        <w:rPr>
          <w:rFonts w:hint="eastAsia"/>
          <w:sz w:val="18"/>
          <w:szCs w:val="18"/>
        </w:rPr>
        <w:t>。</w:t>
      </w:r>
      <w:r w:rsidRPr="008175B3">
        <w:rPr>
          <w:rFonts w:hint="eastAsia"/>
          <w:sz w:val="18"/>
          <w:szCs w:val="18"/>
        </w:rPr>
        <w:t>申请时间为毕业当年的</w:t>
      </w:r>
      <w:r w:rsidRPr="008175B3">
        <w:rPr>
          <w:rFonts w:hint="eastAsia"/>
          <w:sz w:val="18"/>
          <w:szCs w:val="18"/>
        </w:rPr>
        <w:t>6</w:t>
      </w:r>
      <w:r w:rsidRPr="008175B3">
        <w:rPr>
          <w:rFonts w:hint="eastAsia"/>
          <w:sz w:val="18"/>
          <w:szCs w:val="18"/>
        </w:rPr>
        <w:t>月和</w:t>
      </w:r>
      <w:r w:rsidRPr="008175B3">
        <w:rPr>
          <w:rFonts w:hint="eastAsia"/>
          <w:sz w:val="18"/>
          <w:szCs w:val="18"/>
        </w:rPr>
        <w:t>12</w:t>
      </w:r>
      <w:r w:rsidRPr="008175B3">
        <w:rPr>
          <w:rFonts w:hint="eastAsia"/>
          <w:sz w:val="18"/>
          <w:szCs w:val="18"/>
        </w:rPr>
        <w:t>月（后者适用于二次就业分配的同学），申请由学生本人提出，材料交</w:t>
      </w:r>
      <w:r w:rsidR="00D752C4">
        <w:rPr>
          <w:rFonts w:hint="eastAsia"/>
          <w:sz w:val="18"/>
          <w:szCs w:val="18"/>
        </w:rPr>
        <w:t>所在学院学生工作办公室审核后，再交学</w:t>
      </w:r>
      <w:r w:rsidRPr="008175B3">
        <w:rPr>
          <w:rFonts w:hint="eastAsia"/>
          <w:sz w:val="18"/>
          <w:szCs w:val="18"/>
        </w:rPr>
        <w:t>校国家助学贷款管理办公室审核后报教育部全国学生资助管理中心批准。</w:t>
      </w:r>
    </w:p>
    <w:p w:rsidR="00A218D3" w:rsidRDefault="00A218D3" w:rsidP="008175B3">
      <w:pPr>
        <w:ind w:firstLineChars="200" w:firstLine="360"/>
        <w:rPr>
          <w:sz w:val="18"/>
          <w:szCs w:val="18"/>
        </w:rPr>
      </w:pPr>
      <w:r>
        <w:rPr>
          <w:rFonts w:hint="eastAsia"/>
          <w:sz w:val="18"/>
          <w:szCs w:val="18"/>
        </w:rPr>
        <w:t>学校在教育部批准后将信息及时告知学生，并按规定在二年内分三次（分别为批准金额的</w:t>
      </w:r>
      <w:r>
        <w:rPr>
          <w:rFonts w:hint="eastAsia"/>
          <w:sz w:val="18"/>
          <w:szCs w:val="18"/>
        </w:rPr>
        <w:t>33%</w:t>
      </w:r>
      <w:r>
        <w:rPr>
          <w:rFonts w:hint="eastAsia"/>
          <w:sz w:val="18"/>
          <w:szCs w:val="18"/>
        </w:rPr>
        <w:t>、</w:t>
      </w:r>
      <w:r>
        <w:rPr>
          <w:rFonts w:hint="eastAsia"/>
          <w:sz w:val="18"/>
          <w:szCs w:val="18"/>
        </w:rPr>
        <w:t>33%</w:t>
      </w:r>
      <w:r>
        <w:rPr>
          <w:rFonts w:hint="eastAsia"/>
          <w:sz w:val="18"/>
          <w:szCs w:val="18"/>
        </w:rPr>
        <w:t>、</w:t>
      </w:r>
      <w:r>
        <w:rPr>
          <w:rFonts w:hint="eastAsia"/>
          <w:sz w:val="18"/>
          <w:szCs w:val="18"/>
        </w:rPr>
        <w:t>34%</w:t>
      </w:r>
      <w:r>
        <w:rPr>
          <w:rFonts w:hint="eastAsia"/>
          <w:sz w:val="18"/>
          <w:szCs w:val="18"/>
        </w:rPr>
        <w:t>，将款项划拨至学生本人</w:t>
      </w:r>
      <w:r w:rsidR="00C24E52">
        <w:rPr>
          <w:rFonts w:hint="eastAsia"/>
          <w:sz w:val="18"/>
          <w:szCs w:val="18"/>
        </w:rPr>
        <w:t>农业银行卡内，该卡即学校为学生入学时办理的农行卡），贷款学生自行与经办银行结清还贷款项，如有违约，责任自负。</w:t>
      </w:r>
    </w:p>
    <w:p w:rsidR="000B275B" w:rsidRPr="008175B3" w:rsidRDefault="000B275B" w:rsidP="000B275B">
      <w:pPr>
        <w:pStyle w:val="a3"/>
        <w:numPr>
          <w:ilvl w:val="0"/>
          <w:numId w:val="1"/>
        </w:numPr>
        <w:ind w:firstLineChars="0"/>
        <w:rPr>
          <w:szCs w:val="21"/>
        </w:rPr>
      </w:pPr>
      <w:r w:rsidRPr="008175B3">
        <w:rPr>
          <w:rFonts w:hint="eastAsia"/>
          <w:szCs w:val="21"/>
        </w:rPr>
        <w:t>学生应征入伍服义务兵役国家资助</w:t>
      </w:r>
    </w:p>
    <w:p w:rsidR="000B275B" w:rsidRPr="008175B3" w:rsidRDefault="000B275B" w:rsidP="00AA68BD">
      <w:pPr>
        <w:ind w:left="420"/>
        <w:rPr>
          <w:sz w:val="18"/>
          <w:szCs w:val="18"/>
        </w:rPr>
      </w:pPr>
      <w:r w:rsidRPr="008175B3">
        <w:rPr>
          <w:rFonts w:hint="eastAsia"/>
          <w:sz w:val="18"/>
          <w:szCs w:val="18"/>
        </w:rPr>
        <w:t>凡本校学生应征入伍服义务兵役，其入伍前已发生的学费或</w:t>
      </w:r>
      <w:r w:rsidR="00A218D3">
        <w:rPr>
          <w:rFonts w:hint="eastAsia"/>
          <w:sz w:val="18"/>
          <w:szCs w:val="18"/>
        </w:rPr>
        <w:t>生源地信用</w:t>
      </w:r>
      <w:r w:rsidRPr="008175B3">
        <w:rPr>
          <w:rFonts w:hint="eastAsia"/>
          <w:sz w:val="18"/>
          <w:szCs w:val="18"/>
        </w:rPr>
        <w:t>助学贷款（</w:t>
      </w:r>
      <w:r w:rsidR="00AA68BD">
        <w:rPr>
          <w:rFonts w:hint="eastAsia"/>
          <w:sz w:val="18"/>
          <w:szCs w:val="18"/>
        </w:rPr>
        <w:t>本专科生≤</w:t>
      </w:r>
      <w:r w:rsidR="00AA68BD">
        <w:rPr>
          <w:rFonts w:hint="eastAsia"/>
          <w:sz w:val="18"/>
          <w:szCs w:val="18"/>
        </w:rPr>
        <w:t>8000</w:t>
      </w:r>
      <w:r w:rsidR="00AA68BD">
        <w:rPr>
          <w:rFonts w:hint="eastAsia"/>
          <w:sz w:val="18"/>
          <w:szCs w:val="18"/>
        </w:rPr>
        <w:t>元</w:t>
      </w:r>
      <w:r w:rsidR="00AA68BD">
        <w:rPr>
          <w:rFonts w:hint="eastAsia"/>
          <w:sz w:val="18"/>
          <w:szCs w:val="18"/>
        </w:rPr>
        <w:t>/</w:t>
      </w:r>
      <w:r w:rsidR="00AA68BD">
        <w:rPr>
          <w:rFonts w:hint="eastAsia"/>
          <w:sz w:val="18"/>
          <w:szCs w:val="18"/>
        </w:rPr>
        <w:t>年</w:t>
      </w:r>
      <w:r w:rsidR="00AA68BD">
        <w:rPr>
          <w:rFonts w:hint="eastAsia"/>
          <w:sz w:val="18"/>
          <w:szCs w:val="18"/>
        </w:rPr>
        <w:t>*</w:t>
      </w:r>
      <w:r w:rsidR="00AA68BD">
        <w:rPr>
          <w:rFonts w:hint="eastAsia"/>
          <w:sz w:val="18"/>
          <w:szCs w:val="18"/>
        </w:rPr>
        <w:t>人，研究生≤</w:t>
      </w:r>
      <w:r w:rsidR="00AA68BD">
        <w:rPr>
          <w:rFonts w:hint="eastAsia"/>
          <w:sz w:val="18"/>
          <w:szCs w:val="18"/>
        </w:rPr>
        <w:t>12000</w:t>
      </w:r>
      <w:r w:rsidR="00AA68BD">
        <w:rPr>
          <w:rFonts w:hint="eastAsia"/>
          <w:sz w:val="18"/>
          <w:szCs w:val="18"/>
        </w:rPr>
        <w:t>元</w:t>
      </w:r>
      <w:r w:rsidR="00AA68BD">
        <w:rPr>
          <w:rFonts w:hint="eastAsia"/>
          <w:sz w:val="18"/>
          <w:szCs w:val="18"/>
        </w:rPr>
        <w:t>/</w:t>
      </w:r>
      <w:r w:rsidR="00AA68BD">
        <w:rPr>
          <w:rFonts w:hint="eastAsia"/>
          <w:sz w:val="18"/>
          <w:szCs w:val="18"/>
        </w:rPr>
        <w:t>年</w:t>
      </w:r>
      <w:r w:rsidR="00AA68BD">
        <w:rPr>
          <w:rFonts w:hint="eastAsia"/>
          <w:sz w:val="18"/>
          <w:szCs w:val="18"/>
        </w:rPr>
        <w:t>*</w:t>
      </w:r>
      <w:r w:rsidR="00AA68BD">
        <w:rPr>
          <w:rFonts w:hint="eastAsia"/>
          <w:sz w:val="18"/>
          <w:szCs w:val="18"/>
        </w:rPr>
        <w:t>人</w:t>
      </w:r>
      <w:r w:rsidRPr="008175B3">
        <w:rPr>
          <w:rFonts w:hint="eastAsia"/>
          <w:sz w:val="18"/>
          <w:szCs w:val="18"/>
        </w:rPr>
        <w:t>）由国家补偿或</w:t>
      </w:r>
      <w:r w:rsidR="00DB1533">
        <w:rPr>
          <w:rFonts w:hint="eastAsia"/>
          <w:sz w:val="18"/>
          <w:szCs w:val="18"/>
        </w:rPr>
        <w:t>代偿，退伍后复学所需学费由国家资助（期间不得再申请</w:t>
      </w:r>
      <w:r w:rsidR="00CF581F" w:rsidRPr="008175B3">
        <w:rPr>
          <w:rFonts w:hint="eastAsia"/>
          <w:sz w:val="18"/>
          <w:szCs w:val="18"/>
        </w:rPr>
        <w:t>助学贷款）。此项工作由校国家助学贷款管理办公室会同校武装部在学生应征入伍时或退伍复学</w:t>
      </w:r>
      <w:r w:rsidR="008175B3" w:rsidRPr="008175B3">
        <w:rPr>
          <w:rFonts w:hint="eastAsia"/>
          <w:sz w:val="18"/>
          <w:szCs w:val="18"/>
        </w:rPr>
        <w:t>时</w:t>
      </w:r>
      <w:r w:rsidR="00CF581F" w:rsidRPr="008175B3">
        <w:rPr>
          <w:rFonts w:hint="eastAsia"/>
          <w:sz w:val="18"/>
          <w:szCs w:val="18"/>
        </w:rPr>
        <w:t>组织相关同学完成申请工作。</w:t>
      </w:r>
    </w:p>
    <w:p w:rsidR="00CF581F" w:rsidRPr="008175B3" w:rsidRDefault="00CF581F" w:rsidP="00CF581F">
      <w:pPr>
        <w:pStyle w:val="a3"/>
        <w:numPr>
          <w:ilvl w:val="0"/>
          <w:numId w:val="1"/>
        </w:numPr>
        <w:ind w:firstLineChars="0"/>
        <w:rPr>
          <w:sz w:val="18"/>
          <w:szCs w:val="18"/>
        </w:rPr>
      </w:pPr>
      <w:r w:rsidRPr="008175B3">
        <w:rPr>
          <w:rFonts w:hint="eastAsia"/>
          <w:sz w:val="18"/>
          <w:szCs w:val="18"/>
        </w:rPr>
        <w:t>相关联系方式</w:t>
      </w:r>
    </w:p>
    <w:p w:rsidR="00A218D3" w:rsidRPr="00C24E52" w:rsidRDefault="00A218D3" w:rsidP="00C24E52">
      <w:pPr>
        <w:pStyle w:val="a3"/>
        <w:numPr>
          <w:ilvl w:val="0"/>
          <w:numId w:val="3"/>
        </w:numPr>
        <w:ind w:firstLineChars="0"/>
        <w:rPr>
          <w:sz w:val="18"/>
          <w:szCs w:val="18"/>
        </w:rPr>
      </w:pPr>
      <w:r w:rsidRPr="00A218D3">
        <w:rPr>
          <w:rFonts w:hint="eastAsia"/>
          <w:sz w:val="18"/>
          <w:szCs w:val="18"/>
        </w:rPr>
        <w:t>开发银行学生在线服务系统网址：</w:t>
      </w:r>
      <w:r w:rsidR="00C24E52" w:rsidRPr="00C24E52">
        <w:rPr>
          <w:rFonts w:hint="eastAsia"/>
          <w:sz w:val="18"/>
          <w:szCs w:val="18"/>
        </w:rPr>
        <w:t>www.csls.cdb.com.cn</w:t>
      </w:r>
      <w:r w:rsidR="00C24E52">
        <w:rPr>
          <w:rFonts w:hint="eastAsia"/>
          <w:sz w:val="18"/>
          <w:szCs w:val="18"/>
        </w:rPr>
        <w:t>服务热线：</w:t>
      </w:r>
      <w:r w:rsidR="00C24E52">
        <w:rPr>
          <w:rFonts w:hint="eastAsia"/>
          <w:sz w:val="18"/>
          <w:szCs w:val="18"/>
        </w:rPr>
        <w:t>95593</w:t>
      </w:r>
    </w:p>
    <w:p w:rsidR="00A218D3" w:rsidRPr="00A218D3" w:rsidRDefault="00A218D3" w:rsidP="00A218D3">
      <w:pPr>
        <w:pStyle w:val="a3"/>
        <w:numPr>
          <w:ilvl w:val="0"/>
          <w:numId w:val="3"/>
        </w:numPr>
        <w:ind w:firstLineChars="0"/>
        <w:rPr>
          <w:sz w:val="18"/>
          <w:szCs w:val="18"/>
        </w:rPr>
      </w:pPr>
      <w:r w:rsidRPr="008175B3">
        <w:rPr>
          <w:rFonts w:hint="eastAsia"/>
          <w:sz w:val="18"/>
          <w:szCs w:val="18"/>
        </w:rPr>
        <w:t>同济大学国家助学贷款管理办公室</w:t>
      </w:r>
    </w:p>
    <w:p w:rsidR="00A218D3" w:rsidRPr="008175B3" w:rsidRDefault="00A218D3" w:rsidP="00A218D3">
      <w:pPr>
        <w:pStyle w:val="a3"/>
        <w:ind w:left="780" w:firstLineChars="0" w:firstLine="0"/>
        <w:rPr>
          <w:sz w:val="18"/>
          <w:szCs w:val="18"/>
        </w:rPr>
      </w:pPr>
      <w:r w:rsidRPr="008175B3">
        <w:rPr>
          <w:rFonts w:hint="eastAsia"/>
          <w:sz w:val="18"/>
          <w:szCs w:val="18"/>
        </w:rPr>
        <w:t>四平路</w:t>
      </w:r>
      <w:r w:rsidRPr="008175B3">
        <w:rPr>
          <w:rFonts w:hint="eastAsia"/>
          <w:sz w:val="18"/>
          <w:szCs w:val="18"/>
        </w:rPr>
        <w:t>1239</w:t>
      </w:r>
      <w:r w:rsidRPr="008175B3">
        <w:rPr>
          <w:rFonts w:hint="eastAsia"/>
          <w:sz w:val="18"/>
          <w:szCs w:val="18"/>
        </w:rPr>
        <w:t>号</w:t>
      </w:r>
      <w:r w:rsidR="00537238">
        <w:rPr>
          <w:rFonts w:hint="eastAsia"/>
          <w:sz w:val="18"/>
          <w:szCs w:val="18"/>
        </w:rPr>
        <w:t>瑞安楼</w:t>
      </w:r>
      <w:r w:rsidR="00537238">
        <w:rPr>
          <w:rFonts w:hint="eastAsia"/>
          <w:sz w:val="18"/>
          <w:szCs w:val="18"/>
        </w:rPr>
        <w:t>304</w:t>
      </w:r>
      <w:r w:rsidRPr="008175B3">
        <w:rPr>
          <w:rFonts w:hint="eastAsia"/>
          <w:sz w:val="18"/>
          <w:szCs w:val="18"/>
        </w:rPr>
        <w:t>室，联系电话</w:t>
      </w:r>
      <w:r w:rsidRPr="008175B3">
        <w:rPr>
          <w:rFonts w:hint="eastAsia"/>
          <w:sz w:val="18"/>
          <w:szCs w:val="18"/>
        </w:rPr>
        <w:t xml:space="preserve">  </w:t>
      </w:r>
      <w:r w:rsidR="00537238">
        <w:rPr>
          <w:rFonts w:hint="eastAsia"/>
          <w:sz w:val="18"/>
          <w:szCs w:val="18"/>
        </w:rPr>
        <w:t>65984544</w:t>
      </w:r>
      <w:r w:rsidRPr="008175B3">
        <w:rPr>
          <w:rFonts w:hint="eastAsia"/>
          <w:sz w:val="18"/>
          <w:szCs w:val="18"/>
        </w:rPr>
        <w:t xml:space="preserve"> </w:t>
      </w:r>
      <w:r w:rsidR="00537238">
        <w:rPr>
          <w:rFonts w:hint="eastAsia"/>
          <w:sz w:val="18"/>
          <w:szCs w:val="18"/>
        </w:rPr>
        <w:t>吴</w:t>
      </w:r>
      <w:r w:rsidRPr="008175B3">
        <w:rPr>
          <w:rFonts w:hint="eastAsia"/>
          <w:sz w:val="18"/>
          <w:szCs w:val="18"/>
        </w:rPr>
        <w:t>老师</w:t>
      </w:r>
    </w:p>
    <w:p w:rsidR="00CF581F" w:rsidRDefault="00A218D3" w:rsidP="00A218D3">
      <w:pPr>
        <w:pStyle w:val="a3"/>
        <w:numPr>
          <w:ilvl w:val="0"/>
          <w:numId w:val="1"/>
        </w:numPr>
        <w:ind w:firstLineChars="0"/>
        <w:rPr>
          <w:sz w:val="18"/>
          <w:szCs w:val="18"/>
        </w:rPr>
      </w:pPr>
      <w:r w:rsidRPr="00A218D3">
        <w:rPr>
          <w:rFonts w:hint="eastAsia"/>
          <w:sz w:val="18"/>
          <w:szCs w:val="18"/>
        </w:rPr>
        <w:t>特别告知</w:t>
      </w:r>
    </w:p>
    <w:p w:rsidR="00A218D3" w:rsidRDefault="00A218D3" w:rsidP="00A218D3">
      <w:pPr>
        <w:pStyle w:val="a3"/>
        <w:numPr>
          <w:ilvl w:val="0"/>
          <w:numId w:val="4"/>
        </w:numPr>
        <w:ind w:firstLineChars="0"/>
        <w:rPr>
          <w:sz w:val="18"/>
          <w:szCs w:val="18"/>
        </w:rPr>
      </w:pPr>
      <w:r>
        <w:rPr>
          <w:rFonts w:hint="eastAsia"/>
          <w:sz w:val="18"/>
          <w:szCs w:val="18"/>
        </w:rPr>
        <w:t>选择生源地助学贷款后不得再申请校园地国家助学贷款；</w:t>
      </w:r>
    </w:p>
    <w:p w:rsidR="00A218D3" w:rsidRDefault="00A218D3" w:rsidP="00A218D3">
      <w:pPr>
        <w:pStyle w:val="a3"/>
        <w:numPr>
          <w:ilvl w:val="0"/>
          <w:numId w:val="4"/>
        </w:numPr>
        <w:ind w:firstLineChars="0"/>
        <w:rPr>
          <w:sz w:val="18"/>
          <w:szCs w:val="18"/>
        </w:rPr>
      </w:pPr>
      <w:r>
        <w:rPr>
          <w:rFonts w:hint="eastAsia"/>
          <w:sz w:val="18"/>
          <w:szCs w:val="18"/>
        </w:rPr>
        <w:t>妥善保存借款合同及受理证明虚线下方部分；</w:t>
      </w:r>
    </w:p>
    <w:p w:rsidR="00A218D3" w:rsidRPr="00A218D3" w:rsidRDefault="00A218D3" w:rsidP="00A218D3">
      <w:pPr>
        <w:pStyle w:val="a3"/>
        <w:numPr>
          <w:ilvl w:val="0"/>
          <w:numId w:val="4"/>
        </w:numPr>
        <w:ind w:firstLineChars="0"/>
        <w:rPr>
          <w:sz w:val="18"/>
          <w:szCs w:val="18"/>
        </w:rPr>
      </w:pPr>
      <w:r w:rsidRPr="00A218D3">
        <w:rPr>
          <w:rFonts w:hint="eastAsia"/>
          <w:sz w:val="18"/>
          <w:szCs w:val="18"/>
        </w:rPr>
        <w:t>诚实守信，严格履行合同条款。</w:t>
      </w:r>
    </w:p>
    <w:sectPr w:rsidR="00A218D3" w:rsidRPr="00A218D3" w:rsidSect="00A218D3">
      <w:pgSz w:w="11906" w:h="16838" w:code="9"/>
      <w:pgMar w:top="851" w:right="1644" w:bottom="851"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E66" w:rsidRDefault="00643E66" w:rsidP="000B275B">
      <w:r>
        <w:separator/>
      </w:r>
    </w:p>
  </w:endnote>
  <w:endnote w:type="continuationSeparator" w:id="0">
    <w:p w:rsidR="00643E66" w:rsidRDefault="00643E66" w:rsidP="000B27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E66" w:rsidRDefault="00643E66" w:rsidP="000B275B">
      <w:r>
        <w:separator/>
      </w:r>
    </w:p>
  </w:footnote>
  <w:footnote w:type="continuationSeparator" w:id="0">
    <w:p w:rsidR="00643E66" w:rsidRDefault="00643E66" w:rsidP="000B27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61771"/>
    <w:multiLevelType w:val="hybridMultilevel"/>
    <w:tmpl w:val="E00CABC4"/>
    <w:lvl w:ilvl="0" w:tplc="F8BCDED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28954EA"/>
    <w:multiLevelType w:val="hybridMultilevel"/>
    <w:tmpl w:val="880A5540"/>
    <w:lvl w:ilvl="0" w:tplc="7E167C2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33F040C9"/>
    <w:multiLevelType w:val="hybridMultilevel"/>
    <w:tmpl w:val="32C07C52"/>
    <w:lvl w:ilvl="0" w:tplc="205CEAE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F552500"/>
    <w:multiLevelType w:val="hybridMultilevel"/>
    <w:tmpl w:val="ECBED812"/>
    <w:lvl w:ilvl="0" w:tplc="C5BC3E9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6608"/>
    <w:rsid w:val="000371D2"/>
    <w:rsid w:val="000613D4"/>
    <w:rsid w:val="000B275B"/>
    <w:rsid w:val="00125DE8"/>
    <w:rsid w:val="00156757"/>
    <w:rsid w:val="001A1F69"/>
    <w:rsid w:val="001F4E42"/>
    <w:rsid w:val="002704CD"/>
    <w:rsid w:val="00283021"/>
    <w:rsid w:val="00306491"/>
    <w:rsid w:val="00333096"/>
    <w:rsid w:val="00381BA6"/>
    <w:rsid w:val="0053564F"/>
    <w:rsid w:val="00537238"/>
    <w:rsid w:val="005F6EDD"/>
    <w:rsid w:val="00634D59"/>
    <w:rsid w:val="00643E66"/>
    <w:rsid w:val="006E0444"/>
    <w:rsid w:val="006F0670"/>
    <w:rsid w:val="00706FED"/>
    <w:rsid w:val="008175B3"/>
    <w:rsid w:val="00863BDA"/>
    <w:rsid w:val="0087312B"/>
    <w:rsid w:val="009B0540"/>
    <w:rsid w:val="009C6D22"/>
    <w:rsid w:val="00A218D3"/>
    <w:rsid w:val="00AA68BD"/>
    <w:rsid w:val="00C24E52"/>
    <w:rsid w:val="00CF581F"/>
    <w:rsid w:val="00D25D59"/>
    <w:rsid w:val="00D31862"/>
    <w:rsid w:val="00D752C4"/>
    <w:rsid w:val="00DB1533"/>
    <w:rsid w:val="00DD11D9"/>
    <w:rsid w:val="00EB2372"/>
    <w:rsid w:val="00F96815"/>
    <w:rsid w:val="00FB66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7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3096"/>
    <w:pPr>
      <w:ind w:firstLineChars="200" w:firstLine="420"/>
    </w:pPr>
  </w:style>
  <w:style w:type="paragraph" w:styleId="a4">
    <w:name w:val="header"/>
    <w:basedOn w:val="a"/>
    <w:link w:val="Char"/>
    <w:uiPriority w:val="99"/>
    <w:semiHidden/>
    <w:unhideWhenUsed/>
    <w:rsid w:val="000B27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B275B"/>
    <w:rPr>
      <w:sz w:val="18"/>
      <w:szCs w:val="18"/>
    </w:rPr>
  </w:style>
  <w:style w:type="paragraph" w:styleId="a5">
    <w:name w:val="footer"/>
    <w:basedOn w:val="a"/>
    <w:link w:val="Char0"/>
    <w:uiPriority w:val="99"/>
    <w:semiHidden/>
    <w:unhideWhenUsed/>
    <w:rsid w:val="000B275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B275B"/>
    <w:rPr>
      <w:sz w:val="18"/>
      <w:szCs w:val="18"/>
    </w:rPr>
  </w:style>
  <w:style w:type="character" w:styleId="a6">
    <w:name w:val="Hyperlink"/>
    <w:basedOn w:val="a0"/>
    <w:uiPriority w:val="99"/>
    <w:unhideWhenUsed/>
    <w:rsid w:val="00A218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309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7C2F9-4438-403E-A5EF-6FE937CE4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231</Words>
  <Characters>1322</Characters>
  <Application>Microsoft Office Word</Application>
  <DocSecurity>0</DocSecurity>
  <Lines>11</Lines>
  <Paragraphs>3</Paragraphs>
  <ScaleCrop>false</ScaleCrop>
  <Company/>
  <LinksUpToDate>false</LinksUpToDate>
  <CharactersWithSpaces>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tjzxfw</dc:creator>
  <cp:keywords/>
  <dc:description/>
  <cp:lastModifiedBy>vip</cp:lastModifiedBy>
  <cp:revision>15</cp:revision>
  <dcterms:created xsi:type="dcterms:W3CDTF">2014-03-14T01:00:00Z</dcterms:created>
  <dcterms:modified xsi:type="dcterms:W3CDTF">2017-03-02T06:03:00Z</dcterms:modified>
</cp:coreProperties>
</file>